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BCE" w:rsidRPr="00596433" w:rsidRDefault="00777F6B">
      <w:r w:rsidRPr="00596433">
        <w:drawing>
          <wp:inline distT="0" distB="0" distL="0" distR="0">
            <wp:extent cx="5760720" cy="324288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6B" w:rsidRPr="00596433" w:rsidRDefault="00777F6B"/>
    <w:p w:rsidR="00777F6B" w:rsidRPr="00596433" w:rsidRDefault="00777F6B"/>
    <w:p w:rsidR="00596433" w:rsidRPr="00596433" w:rsidRDefault="00596433"/>
    <w:p w:rsidR="00777F6B" w:rsidRPr="00596433" w:rsidRDefault="00777F6B" w:rsidP="00777F6B">
      <w:pPr>
        <w:jc w:val="center"/>
        <w:rPr>
          <w:b/>
          <w:sz w:val="44"/>
          <w:szCs w:val="44"/>
        </w:rPr>
      </w:pPr>
      <w:r w:rsidRPr="00596433">
        <w:rPr>
          <w:b/>
          <w:sz w:val="44"/>
          <w:szCs w:val="44"/>
        </w:rPr>
        <w:t>LETNÍ ŠKOLA 2023</w:t>
      </w:r>
    </w:p>
    <w:p w:rsidR="00777F6B" w:rsidRPr="00596433" w:rsidRDefault="00777F6B" w:rsidP="00596433">
      <w:pPr>
        <w:jc w:val="center"/>
        <w:rPr>
          <w:b/>
          <w:sz w:val="40"/>
          <w:szCs w:val="40"/>
        </w:rPr>
      </w:pPr>
      <w:r w:rsidRPr="00596433">
        <w:rPr>
          <w:b/>
          <w:sz w:val="40"/>
          <w:szCs w:val="40"/>
        </w:rPr>
        <w:t>Technická Univerzita v Rize, Lotyšsko</w:t>
      </w:r>
    </w:p>
    <w:p w:rsidR="00596433" w:rsidRPr="00596433" w:rsidRDefault="00596433" w:rsidP="00596433">
      <w:pPr>
        <w:jc w:val="center"/>
        <w:rPr>
          <w:b/>
          <w:sz w:val="40"/>
          <w:szCs w:val="40"/>
        </w:rPr>
      </w:pPr>
    </w:p>
    <w:p w:rsidR="00777F6B" w:rsidRPr="00596433" w:rsidRDefault="00777F6B">
      <w:r w:rsidRPr="00596433">
        <w:rPr>
          <w:b/>
        </w:rPr>
        <w:t>Termín:</w:t>
      </w:r>
      <w:r w:rsidRPr="00596433">
        <w:t xml:space="preserve"> 17. – 28. července 2023</w:t>
      </w:r>
    </w:p>
    <w:p w:rsidR="00777F6B" w:rsidRPr="00596433" w:rsidRDefault="00777F6B">
      <w:r w:rsidRPr="00596433">
        <w:rPr>
          <w:b/>
        </w:rPr>
        <w:t>Téma:</w:t>
      </w:r>
      <w:r w:rsidRPr="00596433">
        <w:t xml:space="preserve"> </w:t>
      </w:r>
      <w:proofErr w:type="spellStart"/>
      <w:r w:rsidRPr="00596433">
        <w:t>Baxter</w:t>
      </w:r>
      <w:proofErr w:type="spellEnd"/>
      <w:r w:rsidRPr="00596433">
        <w:t xml:space="preserve"> Robot </w:t>
      </w:r>
      <w:proofErr w:type="spellStart"/>
      <w:r w:rsidRPr="00596433">
        <w:t>Revival</w:t>
      </w:r>
      <w:proofErr w:type="spellEnd"/>
      <w:r w:rsidRPr="00596433">
        <w:t xml:space="preserve"> by </w:t>
      </w:r>
      <w:proofErr w:type="spellStart"/>
      <w:r w:rsidRPr="00596433">
        <w:t>Deep</w:t>
      </w:r>
      <w:proofErr w:type="spellEnd"/>
      <w:r w:rsidRPr="00596433">
        <w:t xml:space="preserve"> </w:t>
      </w:r>
      <w:proofErr w:type="spellStart"/>
      <w:r w:rsidRPr="00596433">
        <w:t>Learning</w:t>
      </w:r>
      <w:proofErr w:type="spellEnd"/>
      <w:r w:rsidRPr="00596433">
        <w:t xml:space="preserve"> </w:t>
      </w:r>
      <w:proofErr w:type="spellStart"/>
      <w:r w:rsidRPr="00596433">
        <w:t>Application</w:t>
      </w:r>
      <w:proofErr w:type="spellEnd"/>
    </w:p>
    <w:p w:rsidR="00777F6B" w:rsidRPr="00596433" w:rsidRDefault="00777F6B">
      <w:r w:rsidRPr="00596433">
        <w:rPr>
          <w:b/>
        </w:rPr>
        <w:t>Jazyk:</w:t>
      </w:r>
      <w:r w:rsidRPr="00596433">
        <w:t xml:space="preserve"> angličtina</w:t>
      </w:r>
      <w:r w:rsidR="00596433" w:rsidRPr="00596433">
        <w:t xml:space="preserve"> (požadována úroveň B2 a vyšší)</w:t>
      </w:r>
    </w:p>
    <w:p w:rsidR="00777F6B" w:rsidRPr="00596433" w:rsidRDefault="00777F6B">
      <w:r w:rsidRPr="00596433">
        <w:rPr>
          <w:b/>
        </w:rPr>
        <w:t>Vhodné zejména pro</w:t>
      </w:r>
      <w:r w:rsidR="00596433" w:rsidRPr="00596433">
        <w:rPr>
          <w:b/>
        </w:rPr>
        <w:t>:</w:t>
      </w:r>
      <w:r w:rsidR="00596433" w:rsidRPr="00596433">
        <w:t xml:space="preserve"> </w:t>
      </w:r>
      <w:r w:rsidRPr="00596433">
        <w:t>studijní program biomedicínský inženýr</w:t>
      </w:r>
    </w:p>
    <w:p w:rsidR="00777F6B" w:rsidRPr="00596433" w:rsidRDefault="00777F6B">
      <w:r w:rsidRPr="00596433">
        <w:rPr>
          <w:b/>
        </w:rPr>
        <w:t>Kurzovné:</w:t>
      </w:r>
      <w:r w:rsidRPr="00596433">
        <w:t xml:space="preserve"> 800 EUR (Erasmus </w:t>
      </w:r>
      <w:r w:rsidR="00596433">
        <w:t>O</w:t>
      </w:r>
      <w:r w:rsidRPr="00596433">
        <w:t>ffice poskytuje příspěvek do výše 350 EUR)</w:t>
      </w:r>
    </w:p>
    <w:p w:rsidR="00777F6B" w:rsidRPr="00596433" w:rsidRDefault="00777F6B">
      <w:r w:rsidRPr="00596433">
        <w:rPr>
          <w:b/>
        </w:rPr>
        <w:t>Více informací o kurzu</w:t>
      </w:r>
      <w:r w:rsidRPr="00596433">
        <w:t xml:space="preserve"> </w:t>
      </w:r>
      <w:hyperlink r:id="rId5" w:history="1">
        <w:r w:rsidRPr="00596433">
          <w:rPr>
            <w:rStyle w:val="Hypertextovodkaz"/>
          </w:rPr>
          <w:t>ZDE</w:t>
        </w:r>
      </w:hyperlink>
      <w:bookmarkStart w:id="0" w:name="_GoBack"/>
      <w:bookmarkEnd w:id="0"/>
    </w:p>
    <w:p w:rsidR="00777F6B" w:rsidRPr="00596433" w:rsidRDefault="00777F6B">
      <w:r w:rsidRPr="00596433">
        <w:rPr>
          <w:b/>
        </w:rPr>
        <w:t>Více informací o letní škole</w:t>
      </w:r>
      <w:r w:rsidRPr="00596433">
        <w:t xml:space="preserve"> </w:t>
      </w:r>
      <w:hyperlink r:id="rId6" w:history="1">
        <w:r w:rsidRPr="00596433">
          <w:rPr>
            <w:rStyle w:val="Hypertextovodkaz"/>
          </w:rPr>
          <w:t>ZDE</w:t>
        </w:r>
      </w:hyperlink>
    </w:p>
    <w:p w:rsidR="00777F6B" w:rsidRPr="00596433" w:rsidRDefault="00777F6B"/>
    <w:sectPr w:rsidR="00777F6B" w:rsidRPr="00596433" w:rsidSect="00777F6B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6B"/>
    <w:rsid w:val="00073ED9"/>
    <w:rsid w:val="0058315D"/>
    <w:rsid w:val="00596433"/>
    <w:rsid w:val="0077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A14B"/>
  <w15:chartTrackingRefBased/>
  <w15:docId w15:val="{09CB59E0-1323-444F-B9F0-DC74A5B2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7F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7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ational.rtu.lv/summer-winter-schools/" TargetMode="External"/><Relationship Id="rId5" Type="http://schemas.openxmlformats.org/officeDocument/2006/relationships/hyperlink" Target="https://apply.rtu.lv/courses/course/282-baxter-robot-revival-deep-learning-applicatio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TUL FZS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dcterms:created xsi:type="dcterms:W3CDTF">2023-02-21T14:01:00Z</dcterms:created>
  <dcterms:modified xsi:type="dcterms:W3CDTF">2023-02-21T14:19:00Z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30585c57-9984-41e5-99fb-2c3263562577</vt:lpwstr>
  </property>
</Properties>
</file>